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7B4" w:rsidRDefault="009117B4">
      <w:pPr>
        <w:spacing w:after="0" w:line="259" w:lineRule="auto"/>
        <w:ind w:left="10" w:right="605" w:hanging="10"/>
        <w:jc w:val="center"/>
        <w:rPr>
          <w:sz w:val="24"/>
        </w:rPr>
      </w:pPr>
    </w:p>
    <w:p w:rsidR="00DC5490" w:rsidRDefault="008008C8" w:rsidP="00F326A5">
      <w:pPr>
        <w:tabs>
          <w:tab w:val="left" w:pos="8222"/>
        </w:tabs>
        <w:spacing w:after="0" w:line="259" w:lineRule="auto"/>
        <w:ind w:left="-284" w:right="605" w:hanging="10"/>
        <w:jc w:val="center"/>
        <w:rPr>
          <w:b/>
          <w:sz w:val="24"/>
        </w:rPr>
      </w:pPr>
      <w:r w:rsidRPr="00BF3A73">
        <w:rPr>
          <w:b/>
          <w:sz w:val="24"/>
        </w:rPr>
        <w:t>SECRETARÍ</w:t>
      </w:r>
      <w:r w:rsidR="00B55642" w:rsidRPr="00BF3A73">
        <w:rPr>
          <w:b/>
          <w:sz w:val="24"/>
        </w:rPr>
        <w:t>A DE INTELIGENCIA ESTRATÉGICA DEL ESTADO</w:t>
      </w:r>
    </w:p>
    <w:p w:rsidR="00626251" w:rsidRPr="00BF3A73" w:rsidRDefault="00626251" w:rsidP="00F326A5">
      <w:pPr>
        <w:tabs>
          <w:tab w:val="left" w:pos="8222"/>
        </w:tabs>
        <w:spacing w:after="0" w:line="259" w:lineRule="auto"/>
        <w:ind w:left="-284" w:right="605" w:hanging="10"/>
        <w:jc w:val="center"/>
        <w:rPr>
          <w:b/>
        </w:rPr>
      </w:pPr>
    </w:p>
    <w:p w:rsidR="007C4A5F" w:rsidRDefault="00B55642" w:rsidP="007C4A5F">
      <w:pPr>
        <w:tabs>
          <w:tab w:val="left" w:pos="8222"/>
        </w:tabs>
        <w:spacing w:after="0"/>
        <w:ind w:left="-142" w:right="562" w:firstLine="72"/>
        <w:jc w:val="center"/>
        <w:rPr>
          <w:sz w:val="24"/>
        </w:rPr>
      </w:pPr>
      <w:r w:rsidRPr="00626251">
        <w:rPr>
          <w:sz w:val="24"/>
        </w:rPr>
        <w:t>INFORME SOBRE EL FUNCIONAMIENTO Y FINAL</w:t>
      </w:r>
      <w:r w:rsidR="00122F8F">
        <w:rPr>
          <w:sz w:val="24"/>
        </w:rPr>
        <w:t>I</w:t>
      </w:r>
      <w:r w:rsidRPr="00626251">
        <w:rPr>
          <w:sz w:val="24"/>
        </w:rPr>
        <w:t xml:space="preserve">DAD DEL ARCHIVO, </w:t>
      </w:r>
      <w:r w:rsidRPr="00626251">
        <w:rPr>
          <w:noProof/>
          <w:sz w:val="22"/>
        </w:rPr>
        <w:drawing>
          <wp:inline distT="0" distB="0" distL="0" distR="0" wp14:anchorId="2040C5B0" wp14:editId="6FECC2FB">
            <wp:extent cx="4572" cy="9152"/>
            <wp:effectExtent l="0" t="0" r="0" b="0"/>
            <wp:docPr id="1670" name="Picture 16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" name="Picture 167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6251">
        <w:rPr>
          <w:sz w:val="24"/>
        </w:rPr>
        <w:t xml:space="preserve"> SUS SISTEMAS DE REGI</w:t>
      </w:r>
      <w:r w:rsidR="007C4A5F">
        <w:rPr>
          <w:sz w:val="24"/>
        </w:rPr>
        <w:t>STRO Y CATEGORÍA DE INFORMACIÓN,</w:t>
      </w:r>
    </w:p>
    <w:p w:rsidR="00DC5490" w:rsidRPr="00626251" w:rsidRDefault="00B55642" w:rsidP="007C4A5F">
      <w:pPr>
        <w:tabs>
          <w:tab w:val="left" w:pos="8222"/>
        </w:tabs>
        <w:spacing w:after="0"/>
        <w:ind w:left="-142" w:right="562" w:firstLine="72"/>
        <w:jc w:val="center"/>
        <w:rPr>
          <w:sz w:val="24"/>
        </w:rPr>
      </w:pPr>
      <w:r w:rsidRPr="00626251">
        <w:rPr>
          <w:sz w:val="24"/>
        </w:rPr>
        <w:t xml:space="preserve"> LOS PROCEDIMIENTOS Y FACILIDADES DE ACCESO.</w:t>
      </w:r>
    </w:p>
    <w:p w:rsidR="00626251" w:rsidRPr="00626251" w:rsidRDefault="00626251" w:rsidP="00F326A5">
      <w:pPr>
        <w:tabs>
          <w:tab w:val="left" w:pos="8222"/>
        </w:tabs>
        <w:spacing w:after="148"/>
        <w:ind w:left="-284" w:right="562" w:firstLine="72"/>
        <w:rPr>
          <w:sz w:val="22"/>
        </w:rPr>
      </w:pPr>
    </w:p>
    <w:p w:rsidR="00DC5490" w:rsidRPr="00BF3A73" w:rsidRDefault="008008C8" w:rsidP="00F326A5">
      <w:pPr>
        <w:spacing w:after="0" w:line="259" w:lineRule="auto"/>
        <w:ind w:left="-284" w:right="72" w:hanging="10"/>
        <w:jc w:val="center"/>
        <w:rPr>
          <w:b/>
          <w:sz w:val="24"/>
        </w:rPr>
      </w:pPr>
      <w:r w:rsidRPr="00BF3A73">
        <w:rPr>
          <w:b/>
          <w:sz w:val="24"/>
        </w:rPr>
        <w:t>SECRETARÍA</w:t>
      </w:r>
      <w:r w:rsidR="00B55642" w:rsidRPr="00BF3A73">
        <w:rPr>
          <w:b/>
          <w:sz w:val="24"/>
        </w:rPr>
        <w:t xml:space="preserve"> DE INTELIGENCIA ESTRATÉGICA DEL ESTADO</w:t>
      </w:r>
    </w:p>
    <w:p w:rsidR="008008C8" w:rsidRPr="00BF3A73" w:rsidRDefault="008008C8" w:rsidP="00F326A5">
      <w:pPr>
        <w:spacing w:after="0" w:line="259" w:lineRule="auto"/>
        <w:ind w:left="-284" w:right="72" w:hanging="10"/>
        <w:jc w:val="center"/>
        <w:rPr>
          <w:b/>
        </w:rPr>
      </w:pPr>
    </w:p>
    <w:p w:rsidR="00DC5490" w:rsidRPr="00626251" w:rsidRDefault="00B55642" w:rsidP="00F326A5">
      <w:pPr>
        <w:spacing w:after="92"/>
        <w:ind w:left="-284" w:right="64"/>
        <w:rPr>
          <w:sz w:val="24"/>
        </w:rPr>
      </w:pPr>
      <w:r w:rsidRPr="00626251">
        <w:rPr>
          <w:sz w:val="24"/>
        </w:rPr>
        <w:t>Con base en la Ley de Acceso a la Información Pública, Decreto 57-2008 del Congreso de la República, que contiene las Obligaciones de</w:t>
      </w:r>
      <w:r w:rsidR="007C4A5F">
        <w:rPr>
          <w:sz w:val="24"/>
        </w:rPr>
        <w:t xml:space="preserve"> T</w:t>
      </w:r>
      <w:r w:rsidR="00920C53" w:rsidRPr="00626251">
        <w:rPr>
          <w:sz w:val="24"/>
        </w:rPr>
        <w:t>ransparencia, artículo</w:t>
      </w:r>
      <w:r w:rsidRPr="00626251">
        <w:rPr>
          <w:sz w:val="24"/>
        </w:rPr>
        <w:t xml:space="preserve"> </w:t>
      </w:r>
      <w:r w:rsidR="007C4A5F">
        <w:rPr>
          <w:sz w:val="24"/>
        </w:rPr>
        <w:t>1</w:t>
      </w:r>
      <w:r w:rsidRPr="00626251">
        <w:rPr>
          <w:sz w:val="24"/>
        </w:rPr>
        <w:t xml:space="preserve">O. </w:t>
      </w:r>
      <w:r w:rsidRPr="00626251">
        <w:rPr>
          <w:noProof/>
          <w:sz w:val="24"/>
        </w:rPr>
        <w:drawing>
          <wp:inline distT="0" distB="0" distL="0" distR="0" wp14:anchorId="1C7451DE" wp14:editId="35758292">
            <wp:extent cx="4572" cy="9152"/>
            <wp:effectExtent l="0" t="0" r="0" b="0"/>
            <wp:docPr id="1672" name="Picture 16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" name="Picture 167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6251">
        <w:rPr>
          <w:noProof/>
          <w:sz w:val="24"/>
        </w:rPr>
        <w:drawing>
          <wp:inline distT="0" distB="0" distL="0" distR="0" wp14:anchorId="781EFB78" wp14:editId="57A22207">
            <wp:extent cx="4572" cy="4576"/>
            <wp:effectExtent l="0" t="0" r="0" b="0"/>
            <wp:docPr id="1673" name="Picture 16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" name="Picture 167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08C8" w:rsidRPr="00626251">
        <w:rPr>
          <w:sz w:val="24"/>
        </w:rPr>
        <w:t>Información</w:t>
      </w:r>
      <w:r w:rsidRPr="00626251">
        <w:rPr>
          <w:sz w:val="24"/>
        </w:rPr>
        <w:t xml:space="preserve"> Pública de Oficio, numeral</w:t>
      </w:r>
      <w:r w:rsidR="00920C53" w:rsidRPr="00626251">
        <w:rPr>
          <w:sz w:val="24"/>
        </w:rPr>
        <w:t xml:space="preserve"> </w:t>
      </w:r>
      <w:r w:rsidRPr="00626251">
        <w:rPr>
          <w:sz w:val="24"/>
        </w:rPr>
        <w:t xml:space="preserve">26. </w:t>
      </w:r>
      <w:r w:rsidRPr="00626251">
        <w:rPr>
          <w:noProof/>
          <w:sz w:val="24"/>
        </w:rPr>
        <w:drawing>
          <wp:inline distT="0" distB="0" distL="0" distR="0" wp14:anchorId="02005511" wp14:editId="61CC1D94">
            <wp:extent cx="4572" cy="4576"/>
            <wp:effectExtent l="0" t="0" r="0" b="0"/>
            <wp:docPr id="1674" name="Picture 16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" name="Picture 167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6A5" w:rsidRPr="00BF3A73" w:rsidRDefault="00F326A5" w:rsidP="007C4A5F">
      <w:pPr>
        <w:spacing w:after="13" w:line="259" w:lineRule="auto"/>
        <w:ind w:left="0" w:right="72" w:firstLine="0"/>
        <w:jc w:val="center"/>
        <w:rPr>
          <w:b/>
          <w:sz w:val="22"/>
        </w:rPr>
      </w:pPr>
    </w:p>
    <w:p w:rsidR="00DC5490" w:rsidRDefault="00626251" w:rsidP="0035398D">
      <w:pPr>
        <w:spacing w:after="13" w:line="259" w:lineRule="auto"/>
        <w:ind w:left="-284" w:right="72" w:firstLine="0"/>
        <w:jc w:val="left"/>
        <w:rPr>
          <w:b/>
          <w:sz w:val="24"/>
        </w:rPr>
      </w:pPr>
      <w:r>
        <w:rPr>
          <w:b/>
          <w:sz w:val="24"/>
        </w:rPr>
        <w:t xml:space="preserve">                                      </w:t>
      </w:r>
      <w:r w:rsidR="00F1431D">
        <w:rPr>
          <w:b/>
          <w:sz w:val="24"/>
        </w:rPr>
        <w:t xml:space="preserve">        </w:t>
      </w:r>
      <w:r w:rsidR="0035398D">
        <w:rPr>
          <w:b/>
          <w:sz w:val="24"/>
        </w:rPr>
        <w:t xml:space="preserve">             </w:t>
      </w:r>
      <w:r w:rsidR="00F1431D">
        <w:rPr>
          <w:b/>
          <w:sz w:val="24"/>
        </w:rPr>
        <w:t xml:space="preserve">  </w:t>
      </w:r>
      <w:r>
        <w:rPr>
          <w:b/>
          <w:sz w:val="24"/>
        </w:rPr>
        <w:t xml:space="preserve"> </w:t>
      </w:r>
      <w:r w:rsidR="00B55642" w:rsidRPr="00BF3A73">
        <w:rPr>
          <w:b/>
          <w:sz w:val="24"/>
        </w:rPr>
        <w:t>INFORMA:</w:t>
      </w:r>
    </w:p>
    <w:p w:rsidR="00920C53" w:rsidRPr="00BF3A73" w:rsidRDefault="00920C53" w:rsidP="00F326A5">
      <w:pPr>
        <w:spacing w:after="13" w:line="259" w:lineRule="auto"/>
        <w:ind w:left="-284" w:right="72" w:firstLine="0"/>
        <w:jc w:val="center"/>
        <w:rPr>
          <w:b/>
          <w:sz w:val="24"/>
        </w:rPr>
      </w:pPr>
    </w:p>
    <w:p w:rsidR="00920C53" w:rsidRPr="00BF3A73" w:rsidRDefault="00920C53" w:rsidP="00920C53">
      <w:pPr>
        <w:ind w:left="-284" w:right="49"/>
        <w:rPr>
          <w:sz w:val="24"/>
        </w:rPr>
      </w:pPr>
      <w:r w:rsidRPr="00BF3A73">
        <w:rPr>
          <w:b/>
          <w:sz w:val="24"/>
        </w:rPr>
        <w:t>Finalidad del Archivo:</w:t>
      </w:r>
      <w:r w:rsidRPr="00BF3A73">
        <w:rPr>
          <w:sz w:val="24"/>
        </w:rPr>
        <w:t xml:space="preserve"> </w:t>
      </w:r>
      <w:r>
        <w:rPr>
          <w:sz w:val="24"/>
        </w:rPr>
        <w:t>Organizar todos los registros de los productos que elabora la Secretaría</w:t>
      </w:r>
      <w:r w:rsidRPr="00BF3A73">
        <w:rPr>
          <w:sz w:val="24"/>
        </w:rPr>
        <w:t xml:space="preserve">. </w:t>
      </w:r>
      <w:r w:rsidRPr="00BF3A73">
        <w:rPr>
          <w:noProof/>
          <w:sz w:val="24"/>
        </w:rPr>
        <w:drawing>
          <wp:inline distT="0" distB="0" distL="0" distR="0" wp14:anchorId="24C9E200" wp14:editId="6FEFE274">
            <wp:extent cx="13716" cy="4576"/>
            <wp:effectExtent l="0" t="0" r="0" b="0"/>
            <wp:docPr id="1681" name="Picture 16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" name="Picture 168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4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7B4" w:rsidRPr="00BF3A73" w:rsidRDefault="009117B4" w:rsidP="00F326A5">
      <w:pPr>
        <w:spacing w:after="13" w:line="259" w:lineRule="auto"/>
        <w:ind w:left="-284" w:right="72" w:firstLine="0"/>
        <w:jc w:val="center"/>
      </w:pPr>
    </w:p>
    <w:p w:rsidR="00F326A5" w:rsidRPr="00BF3A73" w:rsidRDefault="007C4A5F" w:rsidP="00F326A5">
      <w:pPr>
        <w:ind w:left="-284" w:right="64"/>
        <w:rPr>
          <w:noProof/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.85pt;height:.85pt;visibility:visible;mso-wrap-style:square">
            <v:imagedata r:id="rId11" o:title=""/>
          </v:shape>
        </w:pict>
      </w:r>
      <w:r w:rsidR="00B55642" w:rsidRPr="00BF3A73">
        <w:rPr>
          <w:b/>
          <w:sz w:val="24"/>
        </w:rPr>
        <w:t>Funcionamiento:</w:t>
      </w:r>
      <w:r w:rsidR="00B55642" w:rsidRPr="00BF3A73">
        <w:rPr>
          <w:sz w:val="24"/>
        </w:rPr>
        <w:t xml:space="preserve"> </w:t>
      </w:r>
      <w:r w:rsidR="00920C53">
        <w:rPr>
          <w:sz w:val="24"/>
        </w:rPr>
        <w:t>Cada una de las Direcciones que conforman la Secretaría de Inteligencia Estratégica del Estado, maneja su propio archivo para el ejercicio de sus funciones; con el fin de administrar y clasificar todos los documentos generados y almacenados en un área específica del Archivo General.</w:t>
      </w:r>
    </w:p>
    <w:p w:rsidR="00DC5490" w:rsidRPr="00BF3A73" w:rsidRDefault="00B55642" w:rsidP="00F326A5">
      <w:pPr>
        <w:ind w:left="-284" w:right="64"/>
        <w:rPr>
          <w:sz w:val="24"/>
        </w:rPr>
      </w:pPr>
      <w:r w:rsidRPr="00BF3A73">
        <w:rPr>
          <w:noProof/>
          <w:sz w:val="24"/>
        </w:rPr>
        <w:drawing>
          <wp:inline distT="0" distB="0" distL="0" distR="0" wp14:anchorId="1F7B5D4C" wp14:editId="5AB6E015">
            <wp:extent cx="4572" cy="4576"/>
            <wp:effectExtent l="0" t="0" r="0" b="0"/>
            <wp:docPr id="1680" name="Picture 16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" name="Picture 168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C53" w:rsidRDefault="00B55642" w:rsidP="00F326A5">
      <w:pPr>
        <w:ind w:left="-284" w:right="64"/>
        <w:rPr>
          <w:sz w:val="24"/>
        </w:rPr>
      </w:pPr>
      <w:r w:rsidRPr="00BF3A73"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0" wp14:anchorId="3F5F7921" wp14:editId="4CB6C4F3">
            <wp:simplePos x="0" y="0"/>
            <wp:positionH relativeFrom="page">
              <wp:posOffset>100584</wp:posOffset>
            </wp:positionH>
            <wp:positionV relativeFrom="page">
              <wp:posOffset>1642768</wp:posOffset>
            </wp:positionV>
            <wp:extent cx="4572" cy="4576"/>
            <wp:effectExtent l="0" t="0" r="0" b="0"/>
            <wp:wrapSquare wrapText="bothSides"/>
            <wp:docPr id="1671" name="Picture 16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" name="Picture 167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3A73">
        <w:rPr>
          <w:b/>
          <w:noProof/>
          <w:sz w:val="24"/>
        </w:rPr>
        <w:drawing>
          <wp:anchor distT="0" distB="0" distL="114300" distR="114300" simplePos="0" relativeHeight="251659264" behindDoc="0" locked="0" layoutInCell="1" allowOverlap="0" wp14:anchorId="1AAE6F94" wp14:editId="30FB3751">
            <wp:simplePos x="0" y="0"/>
            <wp:positionH relativeFrom="page">
              <wp:posOffset>4681728</wp:posOffset>
            </wp:positionH>
            <wp:positionV relativeFrom="page">
              <wp:posOffset>4045144</wp:posOffset>
            </wp:positionV>
            <wp:extent cx="9144" cy="4576"/>
            <wp:effectExtent l="0" t="0" r="0" b="0"/>
            <wp:wrapSquare wrapText="bothSides"/>
            <wp:docPr id="1688" name="Picture 16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" name="Picture 168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3A73">
        <w:rPr>
          <w:b/>
          <w:noProof/>
          <w:sz w:val="24"/>
        </w:rPr>
        <w:drawing>
          <wp:anchor distT="0" distB="0" distL="114300" distR="114300" simplePos="0" relativeHeight="251661312" behindDoc="0" locked="0" layoutInCell="1" allowOverlap="0" wp14:anchorId="3085DAE5" wp14:editId="1A2B4D13">
            <wp:simplePos x="0" y="0"/>
            <wp:positionH relativeFrom="page">
              <wp:posOffset>201168</wp:posOffset>
            </wp:positionH>
            <wp:positionV relativeFrom="page">
              <wp:posOffset>2864548</wp:posOffset>
            </wp:positionV>
            <wp:extent cx="9144" cy="9152"/>
            <wp:effectExtent l="0" t="0" r="0" b="0"/>
            <wp:wrapSquare wrapText="bothSides"/>
            <wp:docPr id="1682" name="Picture 16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" name="Picture 168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3A73">
        <w:rPr>
          <w:b/>
          <w:noProof/>
          <w:sz w:val="24"/>
        </w:rPr>
        <w:drawing>
          <wp:anchor distT="0" distB="0" distL="114300" distR="114300" simplePos="0" relativeHeight="251662336" behindDoc="0" locked="0" layoutInCell="1" allowOverlap="0" wp14:anchorId="0A388921" wp14:editId="35F16572">
            <wp:simplePos x="0" y="0"/>
            <wp:positionH relativeFrom="page">
              <wp:posOffset>233172</wp:posOffset>
            </wp:positionH>
            <wp:positionV relativeFrom="page">
              <wp:posOffset>3354175</wp:posOffset>
            </wp:positionV>
            <wp:extent cx="9144" cy="9152"/>
            <wp:effectExtent l="0" t="0" r="0" b="0"/>
            <wp:wrapSquare wrapText="bothSides"/>
            <wp:docPr id="1683" name="Picture 16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" name="Picture 168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3A73">
        <w:rPr>
          <w:b/>
          <w:noProof/>
          <w:sz w:val="24"/>
        </w:rPr>
        <w:drawing>
          <wp:anchor distT="0" distB="0" distL="114300" distR="114300" simplePos="0" relativeHeight="251663360" behindDoc="0" locked="0" layoutInCell="1" allowOverlap="0" wp14:anchorId="08CD9192" wp14:editId="515648A2">
            <wp:simplePos x="0" y="0"/>
            <wp:positionH relativeFrom="page">
              <wp:posOffset>3163824</wp:posOffset>
            </wp:positionH>
            <wp:positionV relativeFrom="page">
              <wp:posOffset>5070158</wp:posOffset>
            </wp:positionV>
            <wp:extent cx="9144" cy="9152"/>
            <wp:effectExtent l="0" t="0" r="0" b="0"/>
            <wp:wrapSquare wrapText="bothSides"/>
            <wp:docPr id="2028" name="Picture 2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" name="Picture 202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3A73">
        <w:rPr>
          <w:b/>
          <w:noProof/>
          <w:sz w:val="24"/>
        </w:rPr>
        <w:drawing>
          <wp:anchor distT="0" distB="0" distL="114300" distR="114300" simplePos="0" relativeHeight="251664384" behindDoc="0" locked="0" layoutInCell="1" allowOverlap="0" wp14:anchorId="762D4A56" wp14:editId="4289BD21">
            <wp:simplePos x="0" y="0"/>
            <wp:positionH relativeFrom="page">
              <wp:posOffset>4626864</wp:posOffset>
            </wp:positionH>
            <wp:positionV relativeFrom="page">
              <wp:posOffset>3711100</wp:posOffset>
            </wp:positionV>
            <wp:extent cx="9144" cy="4576"/>
            <wp:effectExtent l="0" t="0" r="0" b="0"/>
            <wp:wrapSquare wrapText="bothSides"/>
            <wp:docPr id="1684" name="Picture 16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" name="Picture 168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3A73">
        <w:rPr>
          <w:b/>
          <w:noProof/>
          <w:sz w:val="24"/>
        </w:rPr>
        <w:drawing>
          <wp:anchor distT="0" distB="0" distL="114300" distR="114300" simplePos="0" relativeHeight="251665408" behindDoc="0" locked="0" layoutInCell="1" allowOverlap="0" wp14:anchorId="39296671" wp14:editId="044BD386">
            <wp:simplePos x="0" y="0"/>
            <wp:positionH relativeFrom="page">
              <wp:posOffset>4640580</wp:posOffset>
            </wp:positionH>
            <wp:positionV relativeFrom="page">
              <wp:posOffset>3715675</wp:posOffset>
            </wp:positionV>
            <wp:extent cx="4572" cy="9152"/>
            <wp:effectExtent l="0" t="0" r="0" b="0"/>
            <wp:wrapSquare wrapText="bothSides"/>
            <wp:docPr id="1685" name="Picture 16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" name="Picture 168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3A73">
        <w:rPr>
          <w:b/>
          <w:noProof/>
          <w:sz w:val="24"/>
        </w:rPr>
        <w:drawing>
          <wp:anchor distT="0" distB="0" distL="114300" distR="114300" simplePos="0" relativeHeight="251666432" behindDoc="0" locked="0" layoutInCell="1" allowOverlap="0" wp14:anchorId="6BFE6051" wp14:editId="18C1FCD0">
            <wp:simplePos x="0" y="0"/>
            <wp:positionH relativeFrom="page">
              <wp:posOffset>4681728</wp:posOffset>
            </wp:positionH>
            <wp:positionV relativeFrom="page">
              <wp:posOffset>3729403</wp:posOffset>
            </wp:positionV>
            <wp:extent cx="4572" cy="4576"/>
            <wp:effectExtent l="0" t="0" r="0" b="0"/>
            <wp:wrapSquare wrapText="bothSides"/>
            <wp:docPr id="1686" name="Picture 16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" name="Picture 168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3A73">
        <w:rPr>
          <w:b/>
          <w:noProof/>
          <w:sz w:val="24"/>
        </w:rPr>
        <w:drawing>
          <wp:anchor distT="0" distB="0" distL="114300" distR="114300" simplePos="0" relativeHeight="251667456" behindDoc="0" locked="0" layoutInCell="1" allowOverlap="0" wp14:anchorId="650C74ED" wp14:editId="29EE9F3C">
            <wp:simplePos x="0" y="0"/>
            <wp:positionH relativeFrom="page">
              <wp:posOffset>4123944</wp:posOffset>
            </wp:positionH>
            <wp:positionV relativeFrom="page">
              <wp:posOffset>755033</wp:posOffset>
            </wp:positionV>
            <wp:extent cx="9144" cy="9152"/>
            <wp:effectExtent l="0" t="0" r="0" b="0"/>
            <wp:wrapSquare wrapText="bothSides"/>
            <wp:docPr id="1667" name="Picture 16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" name="Picture 166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3A73">
        <w:rPr>
          <w:b/>
          <w:noProof/>
          <w:sz w:val="24"/>
        </w:rPr>
        <w:drawing>
          <wp:anchor distT="0" distB="0" distL="114300" distR="114300" simplePos="0" relativeHeight="251668480" behindDoc="0" locked="0" layoutInCell="1" allowOverlap="0" wp14:anchorId="425F934B" wp14:editId="67A27D8F">
            <wp:simplePos x="0" y="0"/>
            <wp:positionH relativeFrom="page">
              <wp:posOffset>4183380</wp:posOffset>
            </wp:positionH>
            <wp:positionV relativeFrom="page">
              <wp:posOffset>777912</wp:posOffset>
            </wp:positionV>
            <wp:extent cx="4572" cy="4576"/>
            <wp:effectExtent l="0" t="0" r="0" b="0"/>
            <wp:wrapSquare wrapText="bothSides"/>
            <wp:docPr id="1668" name="Picture 16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" name="Picture 166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3A73">
        <w:rPr>
          <w:b/>
          <w:noProof/>
          <w:sz w:val="24"/>
        </w:rPr>
        <w:drawing>
          <wp:anchor distT="0" distB="0" distL="114300" distR="114300" simplePos="0" relativeHeight="251669504" behindDoc="0" locked="0" layoutInCell="1" allowOverlap="0" wp14:anchorId="5FB7C491" wp14:editId="27FCE4EA">
            <wp:simplePos x="0" y="0"/>
            <wp:positionH relativeFrom="page">
              <wp:posOffset>4178808</wp:posOffset>
            </wp:positionH>
            <wp:positionV relativeFrom="page">
              <wp:posOffset>791640</wp:posOffset>
            </wp:positionV>
            <wp:extent cx="13716" cy="9152"/>
            <wp:effectExtent l="0" t="0" r="0" b="0"/>
            <wp:wrapSquare wrapText="bothSides"/>
            <wp:docPr id="1669" name="Picture 16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" name="Picture 1669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9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3A73">
        <w:rPr>
          <w:b/>
          <w:noProof/>
          <w:sz w:val="24"/>
        </w:rPr>
        <w:drawing>
          <wp:anchor distT="0" distB="0" distL="114300" distR="114300" simplePos="0" relativeHeight="251670528" behindDoc="0" locked="0" layoutInCell="1" allowOverlap="0" wp14:anchorId="2BE6B09D" wp14:editId="4C123513">
            <wp:simplePos x="0" y="0"/>
            <wp:positionH relativeFrom="page">
              <wp:posOffset>4581144</wp:posOffset>
            </wp:positionH>
            <wp:positionV relativeFrom="page">
              <wp:posOffset>5157101</wp:posOffset>
            </wp:positionV>
            <wp:extent cx="4572" cy="4576"/>
            <wp:effectExtent l="0" t="0" r="0" b="0"/>
            <wp:wrapSquare wrapText="bothSides"/>
            <wp:docPr id="1695" name="Picture 16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" name="Picture 1695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3A73">
        <w:rPr>
          <w:b/>
          <w:noProof/>
          <w:sz w:val="24"/>
        </w:rPr>
        <w:drawing>
          <wp:anchor distT="0" distB="0" distL="114300" distR="114300" simplePos="0" relativeHeight="251671552" behindDoc="0" locked="0" layoutInCell="1" allowOverlap="0" wp14:anchorId="718B0306" wp14:editId="7CFFF74F">
            <wp:simplePos x="0" y="0"/>
            <wp:positionH relativeFrom="page">
              <wp:posOffset>4663440</wp:posOffset>
            </wp:positionH>
            <wp:positionV relativeFrom="page">
              <wp:posOffset>5166253</wp:posOffset>
            </wp:positionV>
            <wp:extent cx="9144" cy="9152"/>
            <wp:effectExtent l="0" t="0" r="0" b="0"/>
            <wp:wrapSquare wrapText="bothSides"/>
            <wp:docPr id="2029" name="Picture 2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" name="Picture 2029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3A73">
        <w:rPr>
          <w:b/>
          <w:sz w:val="24"/>
        </w:rPr>
        <w:t>Sistema de Registro:</w:t>
      </w:r>
      <w:r w:rsidRPr="00BF3A73">
        <w:rPr>
          <w:sz w:val="24"/>
        </w:rPr>
        <w:t xml:space="preserve"> </w:t>
      </w:r>
      <w:r w:rsidR="00920C53">
        <w:rPr>
          <w:sz w:val="24"/>
        </w:rPr>
        <w:t>Con la finalidad de preservar el orden y fácil localización, la documentación es resguardada siguiendo un orden cronológico, alfabético y numérico.</w:t>
      </w:r>
    </w:p>
    <w:p w:rsidR="00F326A5" w:rsidRPr="00BF3A73" w:rsidRDefault="00F326A5" w:rsidP="00F326A5">
      <w:pPr>
        <w:ind w:left="-284" w:right="64"/>
        <w:rPr>
          <w:sz w:val="24"/>
        </w:rPr>
      </w:pPr>
    </w:p>
    <w:p w:rsidR="00DC5490" w:rsidRDefault="00B55642" w:rsidP="00F326A5">
      <w:pPr>
        <w:spacing w:after="200"/>
        <w:ind w:left="-284" w:right="64"/>
        <w:rPr>
          <w:sz w:val="24"/>
        </w:rPr>
      </w:pPr>
      <w:r w:rsidRPr="00BF3A73">
        <w:rPr>
          <w:b/>
          <w:sz w:val="24"/>
        </w:rPr>
        <w:t>Categorías de Información:</w:t>
      </w:r>
      <w:r w:rsidRPr="00BF3A73">
        <w:rPr>
          <w:sz w:val="24"/>
        </w:rPr>
        <w:t xml:space="preserve"> La infor</w:t>
      </w:r>
      <w:r w:rsidR="008008C8" w:rsidRPr="00BF3A73">
        <w:rPr>
          <w:sz w:val="24"/>
        </w:rPr>
        <w:t>m</w:t>
      </w:r>
      <w:r w:rsidR="00920C53">
        <w:rPr>
          <w:sz w:val="24"/>
        </w:rPr>
        <w:t>ación es pública, exceptuando aquella que tenga carácter de confidencial o reservada por las funciones que ejerce la Secretaría de conformidad con la ley.</w:t>
      </w:r>
    </w:p>
    <w:p w:rsidR="00DC5490" w:rsidRPr="00BF3A73" w:rsidRDefault="00B55642" w:rsidP="00F326A5">
      <w:pPr>
        <w:spacing w:after="0"/>
        <w:ind w:left="-284" w:right="64"/>
        <w:rPr>
          <w:sz w:val="24"/>
        </w:rPr>
      </w:pPr>
      <w:r w:rsidRPr="00BF3A73">
        <w:rPr>
          <w:b/>
          <w:sz w:val="24"/>
        </w:rPr>
        <w:t>Procedimien</w:t>
      </w:r>
      <w:r w:rsidR="00F326A5" w:rsidRPr="00BF3A73">
        <w:rPr>
          <w:b/>
          <w:sz w:val="24"/>
        </w:rPr>
        <w:t>tos y Facilidades del Acceso a l</w:t>
      </w:r>
      <w:r w:rsidRPr="00BF3A73">
        <w:rPr>
          <w:b/>
          <w:sz w:val="24"/>
        </w:rPr>
        <w:t>a Información Pública:</w:t>
      </w:r>
      <w:r w:rsidRPr="00BF3A73">
        <w:rPr>
          <w:sz w:val="24"/>
        </w:rPr>
        <w:t xml:space="preserve"> L</w:t>
      </w:r>
      <w:r w:rsidR="00F326A5" w:rsidRPr="00BF3A73">
        <w:rPr>
          <w:sz w:val="24"/>
        </w:rPr>
        <w:t>os usuarios pueden acceder a l</w:t>
      </w:r>
      <w:r w:rsidRPr="00BF3A73">
        <w:rPr>
          <w:sz w:val="24"/>
        </w:rPr>
        <w:t xml:space="preserve">a </w:t>
      </w:r>
      <w:r w:rsidR="00F326A5" w:rsidRPr="00BF3A73">
        <w:rPr>
          <w:sz w:val="24"/>
        </w:rPr>
        <w:t>información</w:t>
      </w:r>
      <w:r w:rsidRPr="00BF3A73">
        <w:rPr>
          <w:sz w:val="24"/>
        </w:rPr>
        <w:t xml:space="preserve"> de manera que </w:t>
      </w:r>
      <w:r w:rsidR="00920C53">
        <w:rPr>
          <w:sz w:val="24"/>
        </w:rPr>
        <w:t>lo</w:t>
      </w:r>
      <w:r w:rsidRPr="00BF3A73">
        <w:rPr>
          <w:sz w:val="24"/>
        </w:rPr>
        <w:t xml:space="preserve"> establece el artículo 38 de</w:t>
      </w:r>
      <w:r w:rsidR="00F326A5" w:rsidRPr="00BF3A73">
        <w:rPr>
          <w:sz w:val="24"/>
        </w:rPr>
        <w:t>l</w:t>
      </w:r>
      <w:r w:rsidRPr="00BF3A73">
        <w:rPr>
          <w:sz w:val="24"/>
        </w:rPr>
        <w:t xml:space="preserve"> Decreto 57-2008' Ley de Acceso a la Información Pública mediante solicitud verbal, escrita o vía </w:t>
      </w:r>
      <w:r w:rsidRPr="00BF3A73">
        <w:rPr>
          <w:noProof/>
          <w:sz w:val="24"/>
        </w:rPr>
        <w:drawing>
          <wp:inline distT="0" distB="0" distL="0" distR="0" wp14:anchorId="02BF94E7" wp14:editId="0AC0177F">
            <wp:extent cx="4572" cy="4576"/>
            <wp:effectExtent l="0" t="0" r="0" b="0"/>
            <wp:docPr id="1687" name="Picture 16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" name="Picture 1687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3A73">
        <w:rPr>
          <w:sz w:val="24"/>
        </w:rPr>
        <w:t>electrónica que deberán formular los interesados a</w:t>
      </w:r>
      <w:r w:rsidR="00F326A5" w:rsidRPr="00BF3A73">
        <w:rPr>
          <w:sz w:val="24"/>
        </w:rPr>
        <w:t>l sujeto obligado, a través de l</w:t>
      </w:r>
      <w:r w:rsidRPr="00BF3A73">
        <w:rPr>
          <w:sz w:val="24"/>
        </w:rPr>
        <w:t xml:space="preserve">a </w:t>
      </w:r>
      <w:r w:rsidR="00F326A5" w:rsidRPr="00BF3A73">
        <w:rPr>
          <w:sz w:val="24"/>
        </w:rPr>
        <w:t>Unidad</w:t>
      </w:r>
      <w:r w:rsidRPr="00BF3A73">
        <w:rPr>
          <w:sz w:val="24"/>
        </w:rPr>
        <w:t xml:space="preserve"> de </w:t>
      </w:r>
      <w:r w:rsidR="00F326A5" w:rsidRPr="00BF3A73">
        <w:rPr>
          <w:sz w:val="24"/>
        </w:rPr>
        <w:t>Información</w:t>
      </w:r>
      <w:r w:rsidRPr="00BF3A73">
        <w:rPr>
          <w:sz w:val="24"/>
        </w:rPr>
        <w:t xml:space="preserve"> Pública:</w:t>
      </w:r>
      <w:r w:rsidR="006E777E">
        <w:rPr>
          <w:sz w:val="24"/>
        </w:rPr>
        <w:t xml:space="preserve"> </w:t>
      </w:r>
      <w:hyperlink r:id="rId27" w:history="1">
        <w:r w:rsidR="006E777E" w:rsidRPr="009F1586">
          <w:rPr>
            <w:rStyle w:val="Hipervnculo"/>
            <w:sz w:val="24"/>
          </w:rPr>
          <w:t>contactos@sie.gob.gt</w:t>
        </w:r>
      </w:hyperlink>
      <w:r w:rsidR="006E777E">
        <w:rPr>
          <w:sz w:val="24"/>
        </w:rPr>
        <w:t xml:space="preserve">; </w:t>
      </w:r>
      <w:r w:rsidRPr="00BF3A73">
        <w:rPr>
          <w:sz w:val="24"/>
        </w:rPr>
        <w:t>página web de la institución:</w:t>
      </w:r>
      <w:r w:rsidRPr="00BF3A73">
        <w:rPr>
          <w:noProof/>
          <w:sz w:val="24"/>
        </w:rPr>
        <w:drawing>
          <wp:inline distT="0" distB="0" distL="0" distR="0" wp14:anchorId="065211C0" wp14:editId="157F961C">
            <wp:extent cx="4572" cy="45760"/>
            <wp:effectExtent l="0" t="0" r="0" b="0"/>
            <wp:docPr id="4263" name="Picture 4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3" name="Picture 4263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26A5" w:rsidRPr="00BF3A73">
        <w:rPr>
          <w:sz w:val="24"/>
        </w:rPr>
        <w:t xml:space="preserve"> </w:t>
      </w:r>
      <w:hyperlink r:id="rId29" w:history="1">
        <w:r w:rsidR="006E777E" w:rsidRPr="009F1586">
          <w:rPr>
            <w:rStyle w:val="Hipervnculo"/>
            <w:sz w:val="24"/>
          </w:rPr>
          <w:t>http://www.sie.gob.gt</w:t>
        </w:r>
      </w:hyperlink>
      <w:r w:rsidR="00F326A5" w:rsidRPr="00BF3A73">
        <w:rPr>
          <w:sz w:val="24"/>
        </w:rPr>
        <w:t>; y</w:t>
      </w:r>
      <w:r w:rsidRPr="00BF3A73">
        <w:rPr>
          <w:sz w:val="24"/>
        </w:rPr>
        <w:t xml:space="preserve"> con el ícono de Información Pública en Línea IP</w:t>
      </w:r>
      <w:r w:rsidR="00F326A5" w:rsidRPr="00BF3A73">
        <w:rPr>
          <w:sz w:val="24"/>
        </w:rPr>
        <w:t xml:space="preserve">L, </w:t>
      </w:r>
      <w:r w:rsidRPr="00BF3A73">
        <w:rPr>
          <w:sz w:val="24"/>
        </w:rPr>
        <w:t xml:space="preserve">que se </w:t>
      </w:r>
      <w:r w:rsidR="00F326A5" w:rsidRPr="00BF3A73">
        <w:rPr>
          <w:sz w:val="24"/>
        </w:rPr>
        <w:t>encuentra</w:t>
      </w:r>
      <w:r w:rsidRPr="00BF3A73">
        <w:rPr>
          <w:sz w:val="24"/>
        </w:rPr>
        <w:t xml:space="preserve"> dentro de la página web de la Secretaría</w:t>
      </w:r>
      <w:r w:rsidR="00F326A5" w:rsidRPr="00BF3A73">
        <w:rPr>
          <w:sz w:val="24"/>
        </w:rPr>
        <w:t>.</w:t>
      </w:r>
      <w:r w:rsidRPr="00BF3A73">
        <w:rPr>
          <w:noProof/>
          <w:sz w:val="24"/>
        </w:rPr>
        <w:drawing>
          <wp:inline distT="0" distB="0" distL="0" distR="0" wp14:anchorId="5AAE7090" wp14:editId="712126B1">
            <wp:extent cx="9144" cy="9152"/>
            <wp:effectExtent l="0" t="0" r="0" b="0"/>
            <wp:docPr id="2027" name="Picture 2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" name="Picture 2027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98D" w:rsidRDefault="0035398D" w:rsidP="0035398D">
      <w:pPr>
        <w:spacing w:after="0" w:line="240" w:lineRule="auto"/>
        <w:ind w:left="-283" w:right="62" w:hanging="6"/>
        <w:rPr>
          <w:sz w:val="24"/>
        </w:rPr>
      </w:pPr>
    </w:p>
    <w:p w:rsidR="00F326A5" w:rsidRDefault="00B55642" w:rsidP="00626251">
      <w:pPr>
        <w:spacing w:after="492"/>
        <w:ind w:left="-284" w:right="64"/>
        <w:rPr>
          <w:sz w:val="24"/>
        </w:rPr>
      </w:pPr>
      <w:r w:rsidRPr="00BF3A73">
        <w:rPr>
          <w:sz w:val="24"/>
        </w:rPr>
        <w:t xml:space="preserve">Guatemala, </w:t>
      </w:r>
      <w:r w:rsidR="00721710">
        <w:rPr>
          <w:sz w:val="24"/>
        </w:rPr>
        <w:t xml:space="preserve">03 de enero </w:t>
      </w:r>
      <w:r w:rsidRPr="00BF3A73">
        <w:rPr>
          <w:sz w:val="24"/>
        </w:rPr>
        <w:t>de</w:t>
      </w:r>
      <w:r w:rsidR="00721710">
        <w:rPr>
          <w:sz w:val="24"/>
        </w:rPr>
        <w:t>l</w:t>
      </w:r>
      <w:r w:rsidRPr="00BF3A73">
        <w:rPr>
          <w:sz w:val="24"/>
        </w:rPr>
        <w:t xml:space="preserve"> 201</w:t>
      </w:r>
      <w:r w:rsidR="00721710">
        <w:rPr>
          <w:sz w:val="24"/>
        </w:rPr>
        <w:t>8</w:t>
      </w:r>
      <w:r w:rsidRPr="00BF3A73">
        <w:rPr>
          <w:sz w:val="24"/>
        </w:rPr>
        <w:t>.</w:t>
      </w:r>
    </w:p>
    <w:p w:rsidR="00DC5490" w:rsidRPr="00F326A5" w:rsidRDefault="00BF3A73" w:rsidP="00F326A5">
      <w:pPr>
        <w:spacing w:after="0" w:line="259" w:lineRule="auto"/>
        <w:ind w:left="-284" w:right="2210" w:firstLine="0"/>
        <w:jc w:val="center"/>
        <w:rPr>
          <w:sz w:val="24"/>
        </w:rPr>
      </w:pPr>
      <w:r>
        <w:rPr>
          <w:sz w:val="24"/>
        </w:rPr>
        <w:t xml:space="preserve">                    </w:t>
      </w:r>
      <w:r w:rsidR="00B55642" w:rsidRPr="00F326A5">
        <w:rPr>
          <w:sz w:val="24"/>
        </w:rPr>
        <w:t>Unidad de Información Pública</w:t>
      </w:r>
    </w:p>
    <w:p w:rsidR="00F326A5" w:rsidRDefault="00F326A5" w:rsidP="0035398D">
      <w:pPr>
        <w:spacing w:after="0" w:line="240" w:lineRule="auto"/>
        <w:ind w:left="-284" w:right="0" w:firstLine="0"/>
        <w:jc w:val="right"/>
        <w:rPr>
          <w:rFonts w:ascii="Times New Roman" w:eastAsia="Times New Roman" w:hAnsi="Times New Roman" w:cs="Times New Roman"/>
          <w:sz w:val="18"/>
        </w:rPr>
      </w:pPr>
      <w:bookmarkStart w:id="0" w:name="_GoBack"/>
      <w:bookmarkEnd w:id="0"/>
    </w:p>
    <w:p w:rsidR="00DC5490" w:rsidRPr="00F326A5" w:rsidRDefault="00B55642" w:rsidP="00F326A5">
      <w:pPr>
        <w:spacing w:after="0" w:line="259" w:lineRule="auto"/>
        <w:ind w:left="-284" w:right="0" w:firstLine="0"/>
        <w:jc w:val="right"/>
        <w:rPr>
          <w:sz w:val="24"/>
        </w:rPr>
      </w:pPr>
      <w:r w:rsidRPr="00F326A5">
        <w:rPr>
          <w:rFonts w:ascii="Times New Roman" w:eastAsia="Times New Roman" w:hAnsi="Times New Roman" w:cs="Times New Roman"/>
          <w:sz w:val="18"/>
        </w:rPr>
        <w:t>(1</w:t>
      </w:r>
      <w:r w:rsidR="00721710">
        <w:rPr>
          <w:rFonts w:ascii="Times New Roman" w:eastAsia="Times New Roman" w:hAnsi="Times New Roman" w:cs="Times New Roman"/>
          <w:sz w:val="18"/>
        </w:rPr>
        <w:t>35697-2</w:t>
      </w:r>
      <w:r w:rsidR="00721710">
        <w:rPr>
          <w:rFonts w:asciiTheme="minorHAnsi" w:eastAsia="Times New Roman" w:hAnsiTheme="minorHAnsi" w:cstheme="minorHAnsi"/>
          <w:sz w:val="18"/>
        </w:rPr>
        <w:t>)-24</w:t>
      </w:r>
      <w:r w:rsidRPr="00BF3A73">
        <w:rPr>
          <w:rFonts w:asciiTheme="minorHAnsi" w:eastAsia="Times New Roman" w:hAnsiTheme="minorHAnsi" w:cstheme="minorHAnsi"/>
          <w:sz w:val="18"/>
        </w:rPr>
        <w:t>-</w:t>
      </w:r>
      <w:r w:rsidR="00721710">
        <w:rPr>
          <w:rFonts w:asciiTheme="minorHAnsi" w:eastAsia="Times New Roman" w:hAnsiTheme="minorHAnsi" w:cstheme="minorHAnsi"/>
          <w:sz w:val="18"/>
        </w:rPr>
        <w:t>enero</w:t>
      </w:r>
    </w:p>
    <w:sectPr w:rsidR="00DC5490" w:rsidRPr="00F326A5" w:rsidSect="007C4A5F">
      <w:headerReference w:type="default" r:id="rId31"/>
      <w:pgSz w:w="12240" w:h="15840" w:code="1"/>
      <w:pgMar w:top="1417" w:right="1750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002" w:rsidRDefault="007E7002" w:rsidP="007E7002">
      <w:pPr>
        <w:spacing w:after="0" w:line="240" w:lineRule="auto"/>
      </w:pPr>
      <w:r>
        <w:separator/>
      </w:r>
    </w:p>
  </w:endnote>
  <w:endnote w:type="continuationSeparator" w:id="0">
    <w:p w:rsidR="007E7002" w:rsidRDefault="007E7002" w:rsidP="007E7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002" w:rsidRDefault="007E7002" w:rsidP="007E7002">
      <w:pPr>
        <w:spacing w:after="0" w:line="240" w:lineRule="auto"/>
      </w:pPr>
      <w:r>
        <w:separator/>
      </w:r>
    </w:p>
  </w:footnote>
  <w:footnote w:type="continuationSeparator" w:id="0">
    <w:p w:rsidR="007E7002" w:rsidRDefault="007E7002" w:rsidP="007E7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002" w:rsidRDefault="007E7002" w:rsidP="007E7002">
    <w:pPr>
      <w:pStyle w:val="Encabezado"/>
      <w:jc w:val="center"/>
    </w:pPr>
    <w:r>
      <w:rPr>
        <w:noProof/>
        <w:color w:val="1F497D"/>
      </w:rPr>
      <w:drawing>
        <wp:inline distT="0" distB="0" distL="0" distR="0">
          <wp:extent cx="904875" cy="904875"/>
          <wp:effectExtent l="0" t="0" r="9525" b="9525"/>
          <wp:docPr id="3" name="Imagen 3" descr="prueba monja_7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rueba monja_7_fina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490"/>
    <w:rsid w:val="00122F8F"/>
    <w:rsid w:val="002411EF"/>
    <w:rsid w:val="0035398D"/>
    <w:rsid w:val="00626251"/>
    <w:rsid w:val="006E777E"/>
    <w:rsid w:val="00721710"/>
    <w:rsid w:val="007C4A5F"/>
    <w:rsid w:val="007E7002"/>
    <w:rsid w:val="008008C8"/>
    <w:rsid w:val="009117B4"/>
    <w:rsid w:val="00920C53"/>
    <w:rsid w:val="00B55642"/>
    <w:rsid w:val="00BF3A73"/>
    <w:rsid w:val="00DC5490"/>
    <w:rsid w:val="00F1431D"/>
    <w:rsid w:val="00F3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285FDDFE"/>
  <w15:docId w15:val="{85BDB794-EC7F-49F2-A0F9-930CE694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4" w:line="216" w:lineRule="auto"/>
      <w:ind w:left="3" w:right="65" w:hanging="3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70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7002"/>
    <w:rPr>
      <w:rFonts w:ascii="Calibri" w:eastAsia="Calibri" w:hAnsi="Calibri" w:cs="Calibri"/>
      <w:color w:val="000000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7E70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7002"/>
    <w:rPr>
      <w:rFonts w:ascii="Calibri" w:eastAsia="Calibri" w:hAnsi="Calibri" w:cs="Calibri"/>
      <w:color w:val="000000"/>
      <w:sz w:val="20"/>
    </w:rPr>
  </w:style>
  <w:style w:type="character" w:styleId="Hipervnculo">
    <w:name w:val="Hyperlink"/>
    <w:basedOn w:val="Fuentedeprrafopredeter"/>
    <w:uiPriority w:val="99"/>
    <w:unhideWhenUsed/>
    <w:rsid w:val="00F326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image" Target="media/image21.jpg"/><Relationship Id="rId3" Type="http://schemas.openxmlformats.org/officeDocument/2006/relationships/webSettings" Target="webSettings.xml"/><Relationship Id="rId21" Type="http://schemas.openxmlformats.org/officeDocument/2006/relationships/image" Target="media/image16.jpg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29" Type="http://schemas.openxmlformats.org/officeDocument/2006/relationships/hyperlink" Target="http://www.sie.gob.gt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24" Type="http://schemas.openxmlformats.org/officeDocument/2006/relationships/image" Target="media/image19.jpg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image" Target="media/image22.jpg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hyperlink" Target="mailto:contactos@sie.gob.gt" TargetMode="External"/><Relationship Id="rId30" Type="http://schemas.openxmlformats.org/officeDocument/2006/relationships/image" Target="media/image23.jpg"/><Relationship Id="rId8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B4EC.4FAAE8E0" TargetMode="External"/><Relationship Id="rId1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317</Words>
  <Characters>1748</Characters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2020-12-14T13:32:00Z</dcterms:created>
  <dcterms:modified xsi:type="dcterms:W3CDTF">2020-12-23T17:06:00Z</dcterms:modified>
</cp:coreProperties>
</file>